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40" w:type="dxa"/>
        <w:tblLook w:val="04A0" w:firstRow="1" w:lastRow="0" w:firstColumn="1" w:lastColumn="0" w:noHBand="0" w:noVBand="1"/>
      </w:tblPr>
      <w:tblGrid>
        <w:gridCol w:w="1942"/>
        <w:gridCol w:w="1894"/>
        <w:gridCol w:w="2018"/>
        <w:gridCol w:w="2127"/>
        <w:gridCol w:w="1859"/>
      </w:tblGrid>
      <w:tr w:rsidR="00FF3C2A" w14:paraId="48F3B7E5" w14:textId="77777777" w:rsidTr="006555C6">
        <w:trPr>
          <w:trHeight w:val="531"/>
        </w:trPr>
        <w:tc>
          <w:tcPr>
            <w:tcW w:w="1942" w:type="dxa"/>
          </w:tcPr>
          <w:p w14:paraId="50436FAE" w14:textId="77777777" w:rsidR="00FF3C2A" w:rsidRDefault="00FF3C2A">
            <w:bookmarkStart w:id="0" w:name="_GoBack"/>
          </w:p>
        </w:tc>
        <w:tc>
          <w:tcPr>
            <w:tcW w:w="1894" w:type="dxa"/>
          </w:tcPr>
          <w:p w14:paraId="46204093" w14:textId="0EBA3489" w:rsidR="00FF3C2A" w:rsidRPr="00FF3C2A" w:rsidRDefault="00FF3C2A">
            <w:pPr>
              <w:rPr>
                <w:b/>
                <w:bCs/>
              </w:rPr>
            </w:pPr>
            <w:r>
              <w:rPr>
                <w:b/>
                <w:bCs/>
              </w:rPr>
              <w:t>GOALS</w:t>
            </w:r>
          </w:p>
        </w:tc>
        <w:tc>
          <w:tcPr>
            <w:tcW w:w="2018" w:type="dxa"/>
          </w:tcPr>
          <w:p w14:paraId="5E5A237D" w14:textId="59AD554B" w:rsidR="00FF3C2A" w:rsidRPr="00FF3C2A" w:rsidRDefault="00FF3C2A">
            <w:pPr>
              <w:rPr>
                <w:b/>
                <w:bCs/>
              </w:rPr>
            </w:pPr>
            <w:r>
              <w:rPr>
                <w:b/>
                <w:bCs/>
              </w:rPr>
              <w:t>ACTIONS</w:t>
            </w:r>
          </w:p>
        </w:tc>
        <w:tc>
          <w:tcPr>
            <w:tcW w:w="2127" w:type="dxa"/>
          </w:tcPr>
          <w:p w14:paraId="43105551" w14:textId="3DF673E2" w:rsidR="00FF3C2A" w:rsidRPr="00FF3C2A" w:rsidRDefault="00FF3C2A">
            <w:pPr>
              <w:rPr>
                <w:b/>
                <w:bCs/>
              </w:rPr>
            </w:pPr>
            <w:r>
              <w:rPr>
                <w:b/>
                <w:bCs/>
              </w:rPr>
              <w:t>MEASURES</w:t>
            </w:r>
          </w:p>
        </w:tc>
        <w:tc>
          <w:tcPr>
            <w:tcW w:w="1859" w:type="dxa"/>
          </w:tcPr>
          <w:p w14:paraId="6BACC58C" w14:textId="77777777" w:rsidR="00FF3C2A" w:rsidRDefault="00FF3C2A">
            <w:pPr>
              <w:rPr>
                <w:b/>
                <w:bCs/>
              </w:rPr>
            </w:pPr>
            <w:r>
              <w:rPr>
                <w:b/>
                <w:bCs/>
              </w:rPr>
              <w:t>TIMELINE</w:t>
            </w:r>
          </w:p>
          <w:p w14:paraId="64A5D546" w14:textId="6BBDCDC4" w:rsidR="00FF3C2A" w:rsidRPr="00FF3C2A" w:rsidRDefault="00FF3C2A">
            <w:pPr>
              <w:rPr>
                <w:b/>
                <w:bCs/>
              </w:rPr>
            </w:pPr>
          </w:p>
        </w:tc>
      </w:tr>
      <w:bookmarkEnd w:id="0"/>
      <w:tr w:rsidR="00FF3C2A" w14:paraId="21C95637" w14:textId="77777777" w:rsidTr="006555C6">
        <w:trPr>
          <w:trHeight w:val="546"/>
        </w:trPr>
        <w:tc>
          <w:tcPr>
            <w:tcW w:w="1942" w:type="dxa"/>
          </w:tcPr>
          <w:p w14:paraId="247255B1" w14:textId="77777777" w:rsidR="00FF3C2A" w:rsidRPr="00FF3C2A" w:rsidRDefault="00FF3C2A">
            <w:pPr>
              <w:rPr>
                <w:b/>
                <w:bCs/>
              </w:rPr>
            </w:pPr>
            <w:r w:rsidRPr="00FF3C2A">
              <w:rPr>
                <w:b/>
                <w:bCs/>
              </w:rPr>
              <w:t xml:space="preserve">STAFF AND </w:t>
            </w:r>
          </w:p>
          <w:p w14:paraId="48E2A162" w14:textId="322753F2" w:rsidR="00FF3C2A" w:rsidRDefault="00FF3C2A">
            <w:r w:rsidRPr="00FF3C2A">
              <w:rPr>
                <w:b/>
                <w:bCs/>
              </w:rPr>
              <w:t>VOLUNTEERS</w:t>
            </w:r>
          </w:p>
        </w:tc>
        <w:tc>
          <w:tcPr>
            <w:tcW w:w="1894" w:type="dxa"/>
            <w:shd w:val="clear" w:color="auto" w:fill="000000" w:themeFill="text1"/>
          </w:tcPr>
          <w:p w14:paraId="39561A99" w14:textId="77777777" w:rsidR="00FF3C2A" w:rsidRDefault="00FF3C2A"/>
        </w:tc>
        <w:tc>
          <w:tcPr>
            <w:tcW w:w="2018" w:type="dxa"/>
            <w:shd w:val="clear" w:color="auto" w:fill="000000" w:themeFill="text1"/>
          </w:tcPr>
          <w:p w14:paraId="37472BEF" w14:textId="77777777" w:rsidR="00FF3C2A" w:rsidRDefault="00FF3C2A"/>
        </w:tc>
        <w:tc>
          <w:tcPr>
            <w:tcW w:w="2127" w:type="dxa"/>
            <w:shd w:val="clear" w:color="auto" w:fill="000000" w:themeFill="text1"/>
          </w:tcPr>
          <w:p w14:paraId="406D4D2F" w14:textId="77777777" w:rsidR="00FF3C2A" w:rsidRDefault="00FF3C2A"/>
        </w:tc>
        <w:tc>
          <w:tcPr>
            <w:tcW w:w="1859" w:type="dxa"/>
            <w:shd w:val="clear" w:color="auto" w:fill="000000" w:themeFill="text1"/>
          </w:tcPr>
          <w:p w14:paraId="3C36EA5A" w14:textId="77777777" w:rsidR="00FF3C2A" w:rsidRDefault="00FF3C2A"/>
        </w:tc>
      </w:tr>
      <w:tr w:rsidR="00FF3C2A" w14:paraId="5415B8D6" w14:textId="77777777" w:rsidTr="006555C6">
        <w:trPr>
          <w:trHeight w:val="3252"/>
        </w:trPr>
        <w:tc>
          <w:tcPr>
            <w:tcW w:w="1942" w:type="dxa"/>
          </w:tcPr>
          <w:p w14:paraId="48903203" w14:textId="77777777" w:rsidR="00FF3C2A" w:rsidRDefault="00FF3C2A">
            <w:pPr>
              <w:rPr>
                <w:b/>
                <w:bCs/>
              </w:rPr>
            </w:pPr>
            <w:r>
              <w:rPr>
                <w:b/>
                <w:bCs/>
              </w:rPr>
              <w:t>GOAL 1</w:t>
            </w:r>
          </w:p>
          <w:p w14:paraId="43FD3573" w14:textId="77C278D5" w:rsidR="00FF3C2A" w:rsidRPr="00FF3C2A" w:rsidRDefault="00FF3C2A">
            <w:pPr>
              <w:rPr>
                <w:b/>
                <w:bCs/>
              </w:rPr>
            </w:pPr>
          </w:p>
        </w:tc>
        <w:tc>
          <w:tcPr>
            <w:tcW w:w="1894" w:type="dxa"/>
          </w:tcPr>
          <w:p w14:paraId="63F862D4" w14:textId="0FFE8CFD" w:rsidR="00FF3C2A" w:rsidRDefault="00FF3C2A">
            <w:r>
              <w:t>Develop and support library staff.</w:t>
            </w:r>
          </w:p>
        </w:tc>
        <w:tc>
          <w:tcPr>
            <w:tcW w:w="2018" w:type="dxa"/>
          </w:tcPr>
          <w:p w14:paraId="6B45DE6B" w14:textId="77777777" w:rsidR="00FF3C2A" w:rsidRDefault="00FF3C2A">
            <w:r>
              <w:t>Expand staff hours and/or job descriptions.</w:t>
            </w:r>
          </w:p>
          <w:p w14:paraId="34C47CE0" w14:textId="77777777" w:rsidR="00FF3C2A" w:rsidRDefault="00FF3C2A"/>
          <w:p w14:paraId="3BE9B870" w14:textId="3398F834" w:rsidR="00FF3C2A" w:rsidRDefault="00FF3C2A">
            <w:r>
              <w:t xml:space="preserve">Request </w:t>
            </w:r>
            <w:proofErr w:type="gramStart"/>
            <w:r>
              <w:t>Director  attend</w:t>
            </w:r>
            <w:proofErr w:type="gramEnd"/>
            <w:r>
              <w:t xml:space="preserve"> STLS annual Continuing Education Day.  </w:t>
            </w:r>
          </w:p>
          <w:p w14:paraId="388CD2C3" w14:textId="77777777" w:rsidR="00FF3C2A" w:rsidRDefault="00FF3C2A"/>
          <w:p w14:paraId="4AF447FD" w14:textId="41B2AA30" w:rsidR="00FF3C2A" w:rsidRDefault="00FF3C2A">
            <w:r>
              <w:t>Request Director attend annual NYLA conference.</w:t>
            </w:r>
          </w:p>
        </w:tc>
        <w:tc>
          <w:tcPr>
            <w:tcW w:w="2127" w:type="dxa"/>
          </w:tcPr>
          <w:p w14:paraId="6B235A76" w14:textId="77777777" w:rsidR="00FF3C2A" w:rsidRDefault="00FF3C2A">
            <w:r>
              <w:t>Maintain 75% staff retention rate.</w:t>
            </w:r>
          </w:p>
          <w:p w14:paraId="5D0A5342" w14:textId="77777777" w:rsidR="00FF3C2A" w:rsidRDefault="00FF3C2A"/>
          <w:p w14:paraId="187AA11C" w14:textId="5FE42D38" w:rsidR="00FF3C2A" w:rsidRDefault="00FF3C2A"/>
        </w:tc>
        <w:tc>
          <w:tcPr>
            <w:tcW w:w="1859" w:type="dxa"/>
          </w:tcPr>
          <w:p w14:paraId="05F44592" w14:textId="65DA3383" w:rsidR="00FF3C2A" w:rsidRDefault="00FF3C2A"/>
          <w:p w14:paraId="2F95565A" w14:textId="77777777" w:rsidR="00FF3C2A" w:rsidRDefault="00FF3C2A">
            <w:r>
              <w:t>Ongoing</w:t>
            </w:r>
          </w:p>
          <w:p w14:paraId="33836DBD" w14:textId="1CA35B80" w:rsidR="00FF3C2A" w:rsidRDefault="00FF3C2A"/>
        </w:tc>
      </w:tr>
      <w:tr w:rsidR="00FF3C2A" w14:paraId="5B7EE188" w14:textId="77777777" w:rsidTr="006555C6">
        <w:trPr>
          <w:trHeight w:val="4894"/>
        </w:trPr>
        <w:tc>
          <w:tcPr>
            <w:tcW w:w="1942" w:type="dxa"/>
          </w:tcPr>
          <w:p w14:paraId="6060C707" w14:textId="7506451B" w:rsidR="00FF3C2A" w:rsidRPr="00FF3C2A" w:rsidRDefault="00FF3C2A">
            <w:pPr>
              <w:rPr>
                <w:b/>
                <w:bCs/>
              </w:rPr>
            </w:pPr>
            <w:r>
              <w:rPr>
                <w:b/>
                <w:bCs/>
              </w:rPr>
              <w:t>GOAL 2</w:t>
            </w:r>
          </w:p>
        </w:tc>
        <w:tc>
          <w:tcPr>
            <w:tcW w:w="1894" w:type="dxa"/>
          </w:tcPr>
          <w:p w14:paraId="7BC036D9" w14:textId="1F5FE869" w:rsidR="00FF3C2A" w:rsidRDefault="00FF3C2A">
            <w:r>
              <w:t>Develop a library volunteer program.</w:t>
            </w:r>
          </w:p>
        </w:tc>
        <w:tc>
          <w:tcPr>
            <w:tcW w:w="2018" w:type="dxa"/>
          </w:tcPr>
          <w:p w14:paraId="1E43528A" w14:textId="77777777" w:rsidR="00FF3C2A" w:rsidRDefault="00FF3C2A">
            <w:r>
              <w:t>Offer training for volunteers to work independently of library staff.</w:t>
            </w:r>
          </w:p>
          <w:p w14:paraId="125CEB53" w14:textId="77777777" w:rsidR="00FF3C2A" w:rsidRDefault="00FF3C2A"/>
          <w:p w14:paraId="7E66C5AC" w14:textId="77777777" w:rsidR="00FF3C2A" w:rsidRDefault="00FF3C2A">
            <w:r>
              <w:t>Contact school for teens that are required to have volunteer hours.</w:t>
            </w:r>
          </w:p>
          <w:p w14:paraId="4FC06F58" w14:textId="77777777" w:rsidR="00FF3C2A" w:rsidRDefault="00FF3C2A"/>
          <w:p w14:paraId="180524D6" w14:textId="66185E77" w:rsidR="00FF3C2A" w:rsidRDefault="00FF3C2A">
            <w:r>
              <w:t>Establish a parent/child volunteer program where children age 10 and up can volunteer with a parent or guardian present.</w:t>
            </w:r>
          </w:p>
        </w:tc>
        <w:tc>
          <w:tcPr>
            <w:tcW w:w="2127" w:type="dxa"/>
          </w:tcPr>
          <w:p w14:paraId="1862DEEA" w14:textId="6D140D4B" w:rsidR="00FF3C2A" w:rsidRDefault="00FF3C2A">
            <w:r>
              <w:t>Schedule and maintain volunteer hours.</w:t>
            </w:r>
          </w:p>
        </w:tc>
        <w:tc>
          <w:tcPr>
            <w:tcW w:w="1859" w:type="dxa"/>
          </w:tcPr>
          <w:p w14:paraId="4B0EB75B" w14:textId="56488615" w:rsidR="00FF3C2A" w:rsidRDefault="00FF3C2A"/>
          <w:p w14:paraId="240E8130" w14:textId="34D915AD" w:rsidR="00FF3C2A" w:rsidRDefault="00FF3C2A">
            <w:r>
              <w:t>Ongoing</w:t>
            </w:r>
          </w:p>
        </w:tc>
      </w:tr>
      <w:tr w:rsidR="00FF3C2A" w14:paraId="3388D947" w14:textId="77777777" w:rsidTr="00F829C1">
        <w:trPr>
          <w:trHeight w:val="2627"/>
        </w:trPr>
        <w:tc>
          <w:tcPr>
            <w:tcW w:w="1942" w:type="dxa"/>
          </w:tcPr>
          <w:p w14:paraId="2D9F091B" w14:textId="3797F8D7" w:rsidR="00FF3C2A" w:rsidRPr="00FF3C2A" w:rsidRDefault="00FF3C2A">
            <w:pPr>
              <w:rPr>
                <w:b/>
                <w:bCs/>
              </w:rPr>
            </w:pPr>
            <w:r>
              <w:rPr>
                <w:b/>
                <w:bCs/>
              </w:rPr>
              <w:t>GOAL 3</w:t>
            </w:r>
          </w:p>
        </w:tc>
        <w:tc>
          <w:tcPr>
            <w:tcW w:w="1894" w:type="dxa"/>
          </w:tcPr>
          <w:p w14:paraId="492D1D76" w14:textId="10EE1710" w:rsidR="00FF3C2A" w:rsidRDefault="00FF3C2A">
            <w:r>
              <w:t>Create a Friends of Arkport Library Group (FOAL)</w:t>
            </w:r>
          </w:p>
        </w:tc>
        <w:tc>
          <w:tcPr>
            <w:tcW w:w="2018" w:type="dxa"/>
          </w:tcPr>
          <w:p w14:paraId="51903B88" w14:textId="77777777" w:rsidR="00FF3C2A" w:rsidRDefault="00FF3C2A">
            <w:r>
              <w:t>Promote FOAL using library resources.</w:t>
            </w:r>
          </w:p>
          <w:p w14:paraId="6ED7CEA5" w14:textId="77777777" w:rsidR="00FF3C2A" w:rsidRDefault="00FF3C2A"/>
          <w:p w14:paraId="1CDD7CE4" w14:textId="77777777" w:rsidR="00FF3C2A" w:rsidRDefault="00FF3C2A">
            <w:r>
              <w:t>Director to be library representative at FOAL meetings.</w:t>
            </w:r>
          </w:p>
          <w:p w14:paraId="62D00ABC" w14:textId="4EFB800A" w:rsidR="006555C6" w:rsidRDefault="006555C6"/>
        </w:tc>
        <w:tc>
          <w:tcPr>
            <w:tcW w:w="2127" w:type="dxa"/>
          </w:tcPr>
          <w:p w14:paraId="6238CA74" w14:textId="26ADBB1D" w:rsidR="00FF3C2A" w:rsidRDefault="006555C6">
            <w:r>
              <w:t>Was a FOAL group successfully created?</w:t>
            </w:r>
          </w:p>
        </w:tc>
        <w:tc>
          <w:tcPr>
            <w:tcW w:w="1859" w:type="dxa"/>
          </w:tcPr>
          <w:p w14:paraId="67193121" w14:textId="77777777" w:rsidR="004B51BD" w:rsidRDefault="004B51BD"/>
          <w:p w14:paraId="7234C74E" w14:textId="7EF70F76" w:rsidR="006555C6" w:rsidRDefault="004B51BD">
            <w:r>
              <w:t>2027</w:t>
            </w:r>
          </w:p>
          <w:p w14:paraId="74735F0F" w14:textId="77777777" w:rsidR="006555C6" w:rsidRDefault="006555C6"/>
          <w:p w14:paraId="37BB9D28" w14:textId="2D56C293" w:rsidR="004B51BD" w:rsidRDefault="004B51BD"/>
        </w:tc>
      </w:tr>
      <w:tr w:rsidR="00FF3C2A" w14:paraId="48E829D7" w14:textId="77777777" w:rsidTr="006555C6">
        <w:trPr>
          <w:trHeight w:val="804"/>
        </w:trPr>
        <w:tc>
          <w:tcPr>
            <w:tcW w:w="1942" w:type="dxa"/>
          </w:tcPr>
          <w:p w14:paraId="4842EDF7" w14:textId="081EAB35" w:rsidR="00FF3C2A" w:rsidRDefault="006555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COLLECTIONS DEVELOPMENT</w:t>
            </w:r>
          </w:p>
          <w:p w14:paraId="24045927" w14:textId="15584D45" w:rsidR="006555C6" w:rsidRPr="006555C6" w:rsidRDefault="006555C6">
            <w:pPr>
              <w:rPr>
                <w:b/>
                <w:bCs/>
              </w:rPr>
            </w:pPr>
          </w:p>
        </w:tc>
        <w:tc>
          <w:tcPr>
            <w:tcW w:w="1894" w:type="dxa"/>
            <w:shd w:val="clear" w:color="auto" w:fill="000000" w:themeFill="text1"/>
          </w:tcPr>
          <w:p w14:paraId="55DCF745" w14:textId="77777777" w:rsidR="00FF3C2A" w:rsidRDefault="00FF3C2A"/>
        </w:tc>
        <w:tc>
          <w:tcPr>
            <w:tcW w:w="2018" w:type="dxa"/>
            <w:shd w:val="clear" w:color="auto" w:fill="000000" w:themeFill="text1"/>
          </w:tcPr>
          <w:p w14:paraId="1907048F" w14:textId="77777777" w:rsidR="00FF3C2A" w:rsidRDefault="00FF3C2A"/>
        </w:tc>
        <w:tc>
          <w:tcPr>
            <w:tcW w:w="2127" w:type="dxa"/>
            <w:shd w:val="clear" w:color="auto" w:fill="000000" w:themeFill="text1"/>
          </w:tcPr>
          <w:p w14:paraId="3D46AA68" w14:textId="77777777" w:rsidR="00FF3C2A" w:rsidRDefault="00FF3C2A"/>
        </w:tc>
        <w:tc>
          <w:tcPr>
            <w:tcW w:w="1859" w:type="dxa"/>
            <w:shd w:val="clear" w:color="auto" w:fill="000000" w:themeFill="text1"/>
          </w:tcPr>
          <w:p w14:paraId="5B04240F" w14:textId="77777777" w:rsidR="00FF3C2A" w:rsidRDefault="00FF3C2A"/>
        </w:tc>
      </w:tr>
      <w:tr w:rsidR="00FF3C2A" w14:paraId="51030D5E" w14:textId="77777777" w:rsidTr="006555C6">
        <w:trPr>
          <w:trHeight w:val="5167"/>
        </w:trPr>
        <w:tc>
          <w:tcPr>
            <w:tcW w:w="1942" w:type="dxa"/>
          </w:tcPr>
          <w:p w14:paraId="0D9A0782" w14:textId="0A18764A" w:rsidR="00FF3C2A" w:rsidRPr="006555C6" w:rsidRDefault="006555C6">
            <w:pPr>
              <w:rPr>
                <w:b/>
                <w:bCs/>
              </w:rPr>
            </w:pPr>
            <w:r>
              <w:rPr>
                <w:b/>
                <w:bCs/>
              </w:rPr>
              <w:t>GOAL 1</w:t>
            </w:r>
          </w:p>
        </w:tc>
        <w:tc>
          <w:tcPr>
            <w:tcW w:w="1894" w:type="dxa"/>
          </w:tcPr>
          <w:p w14:paraId="691EB701" w14:textId="32768BB0" w:rsidR="00FF3C2A" w:rsidRDefault="006555C6">
            <w:r>
              <w:t>Maintain and enhance well-developed collections that promote reading for enjoyment and personal growth.</w:t>
            </w:r>
          </w:p>
        </w:tc>
        <w:tc>
          <w:tcPr>
            <w:tcW w:w="2018" w:type="dxa"/>
          </w:tcPr>
          <w:p w14:paraId="34F5442E" w14:textId="77777777" w:rsidR="00FF3C2A" w:rsidRDefault="006555C6">
            <w:r>
              <w:t>Collect recommendations from patrons and staff for consideration of monthly purchases.</w:t>
            </w:r>
          </w:p>
          <w:p w14:paraId="40B61A83" w14:textId="77777777" w:rsidR="006555C6" w:rsidRDefault="006555C6"/>
          <w:p w14:paraId="02BF7714" w14:textId="77777777" w:rsidR="006555C6" w:rsidRDefault="006555C6">
            <w:r>
              <w:t>Involve student volunteers in juvenile and young adult purchasing.</w:t>
            </w:r>
          </w:p>
          <w:p w14:paraId="10F6DE03" w14:textId="77777777" w:rsidR="006555C6" w:rsidRDefault="006555C6"/>
          <w:p w14:paraId="5A5F84B8" w14:textId="78331101" w:rsidR="006555C6" w:rsidRDefault="006555C6">
            <w:r>
              <w:t>Create a Google form that patrons can make recommendations online.</w:t>
            </w:r>
          </w:p>
        </w:tc>
        <w:tc>
          <w:tcPr>
            <w:tcW w:w="2127" w:type="dxa"/>
          </w:tcPr>
          <w:p w14:paraId="1D2D605A" w14:textId="77777777" w:rsidR="00FF3C2A" w:rsidRDefault="006555C6">
            <w:r>
              <w:t xml:space="preserve">Maintain or increase annual circulation statistics.  </w:t>
            </w:r>
          </w:p>
          <w:p w14:paraId="62B5316F" w14:textId="77777777" w:rsidR="006555C6" w:rsidRDefault="006555C6"/>
          <w:p w14:paraId="1D735B24" w14:textId="6910A264" w:rsidR="006555C6" w:rsidRDefault="006555C6">
            <w:r>
              <w:t>Was the community informed that patrons can make collection recommendations?</w:t>
            </w:r>
          </w:p>
        </w:tc>
        <w:tc>
          <w:tcPr>
            <w:tcW w:w="1859" w:type="dxa"/>
          </w:tcPr>
          <w:p w14:paraId="3C0C6EFC" w14:textId="77777777" w:rsidR="00FF3C2A" w:rsidRDefault="006555C6">
            <w:r>
              <w:t>Ongoing</w:t>
            </w:r>
          </w:p>
          <w:p w14:paraId="6D7C34D0" w14:textId="33DE80AE" w:rsidR="006555C6" w:rsidRDefault="006555C6"/>
        </w:tc>
      </w:tr>
      <w:tr w:rsidR="00FF3C2A" w:rsidRPr="006555C6" w14:paraId="629BFB0B" w14:textId="77777777" w:rsidTr="006555C6">
        <w:trPr>
          <w:trHeight w:val="3526"/>
        </w:trPr>
        <w:tc>
          <w:tcPr>
            <w:tcW w:w="1942" w:type="dxa"/>
          </w:tcPr>
          <w:p w14:paraId="5C1A1CF6" w14:textId="08DC453E" w:rsidR="00FF3C2A" w:rsidRPr="006555C6" w:rsidRDefault="006555C6">
            <w:pPr>
              <w:rPr>
                <w:b/>
                <w:bCs/>
              </w:rPr>
            </w:pPr>
            <w:r>
              <w:rPr>
                <w:b/>
                <w:bCs/>
              </w:rPr>
              <w:t>GOAL 2</w:t>
            </w:r>
          </w:p>
          <w:p w14:paraId="7D24A816" w14:textId="77777777" w:rsidR="006555C6" w:rsidRDefault="006555C6"/>
        </w:tc>
        <w:tc>
          <w:tcPr>
            <w:tcW w:w="1894" w:type="dxa"/>
          </w:tcPr>
          <w:p w14:paraId="02514523" w14:textId="4700AAC0" w:rsidR="00FF3C2A" w:rsidRDefault="006555C6">
            <w:r>
              <w:t>Promote diversity, equity, inclusion and accessibility within all collections.</w:t>
            </w:r>
          </w:p>
        </w:tc>
        <w:tc>
          <w:tcPr>
            <w:tcW w:w="2018" w:type="dxa"/>
          </w:tcPr>
          <w:p w14:paraId="2F6CC4D9" w14:textId="77777777" w:rsidR="00FF3C2A" w:rsidRDefault="006555C6">
            <w:r>
              <w:t>Incorporate new diverse and inclusive titles into the children’s collection.</w:t>
            </w:r>
          </w:p>
          <w:p w14:paraId="772C1624" w14:textId="77777777" w:rsidR="006555C6" w:rsidRDefault="006555C6"/>
          <w:p w14:paraId="02D60DFC" w14:textId="195BE39B" w:rsidR="006555C6" w:rsidRDefault="006555C6">
            <w:r>
              <w:t>Incorporate new diverse and inclusive titles into the adult, young adult, and non-fiction collections.</w:t>
            </w:r>
          </w:p>
        </w:tc>
        <w:tc>
          <w:tcPr>
            <w:tcW w:w="2127" w:type="dxa"/>
          </w:tcPr>
          <w:p w14:paraId="58AE83DB" w14:textId="77777777" w:rsidR="00FF3C2A" w:rsidRDefault="006555C6">
            <w:r>
              <w:t>Add ten (10) new DEIA titles into the children’s collection per year.</w:t>
            </w:r>
          </w:p>
          <w:p w14:paraId="76A5F6AA" w14:textId="77777777" w:rsidR="006555C6" w:rsidRDefault="006555C6"/>
          <w:p w14:paraId="68E32DDA" w14:textId="484B8B7A" w:rsidR="006555C6" w:rsidRDefault="006555C6">
            <w:r>
              <w:t>Add ten (10) new DEIA titles, into the adult, young adult, and non-fiction collections per year.</w:t>
            </w:r>
          </w:p>
        </w:tc>
        <w:tc>
          <w:tcPr>
            <w:tcW w:w="1859" w:type="dxa"/>
          </w:tcPr>
          <w:p w14:paraId="2BF5792C" w14:textId="77777777" w:rsidR="00FF3C2A" w:rsidRDefault="006555C6">
            <w:r>
              <w:t>Ongoing</w:t>
            </w:r>
          </w:p>
          <w:p w14:paraId="5495B20E" w14:textId="77777777" w:rsidR="006555C6" w:rsidRPr="006555C6" w:rsidRDefault="006555C6" w:rsidP="006555C6"/>
          <w:p w14:paraId="633DDB9E" w14:textId="77777777" w:rsidR="006555C6" w:rsidRPr="006555C6" w:rsidRDefault="006555C6" w:rsidP="006555C6"/>
          <w:p w14:paraId="5F4E8C33" w14:textId="77777777" w:rsidR="006555C6" w:rsidRPr="006555C6" w:rsidRDefault="006555C6" w:rsidP="006555C6"/>
          <w:p w14:paraId="4605CEC1" w14:textId="77777777" w:rsidR="006555C6" w:rsidRPr="006555C6" w:rsidRDefault="006555C6" w:rsidP="006555C6"/>
          <w:p w14:paraId="237FC2F6" w14:textId="77777777" w:rsidR="006555C6" w:rsidRPr="006555C6" w:rsidRDefault="006555C6" w:rsidP="006555C6"/>
          <w:p w14:paraId="4776ADDF" w14:textId="77777777" w:rsidR="006555C6" w:rsidRDefault="006555C6" w:rsidP="006555C6"/>
          <w:p w14:paraId="288A6862" w14:textId="77777777" w:rsidR="006555C6" w:rsidRPr="006555C6" w:rsidRDefault="006555C6" w:rsidP="006555C6"/>
          <w:p w14:paraId="23028F17" w14:textId="77777777" w:rsidR="006555C6" w:rsidRDefault="006555C6" w:rsidP="006555C6"/>
          <w:p w14:paraId="6B28467E" w14:textId="77777777" w:rsidR="006555C6" w:rsidRDefault="006555C6" w:rsidP="006555C6"/>
          <w:p w14:paraId="6E62E299" w14:textId="6D1FEE6F" w:rsidR="006555C6" w:rsidRPr="006555C6" w:rsidRDefault="006555C6" w:rsidP="006555C6"/>
        </w:tc>
      </w:tr>
      <w:tr w:rsidR="006555C6" w:rsidRPr="006555C6" w14:paraId="579424D7" w14:textId="77777777" w:rsidTr="00F829C1">
        <w:trPr>
          <w:trHeight w:val="3185"/>
        </w:trPr>
        <w:tc>
          <w:tcPr>
            <w:tcW w:w="1942" w:type="dxa"/>
          </w:tcPr>
          <w:p w14:paraId="7197FA44" w14:textId="7CA840D3" w:rsidR="006555C6" w:rsidRPr="00966A09" w:rsidRDefault="00966A09">
            <w:pPr>
              <w:rPr>
                <w:b/>
                <w:bCs/>
              </w:rPr>
            </w:pPr>
            <w:r>
              <w:rPr>
                <w:b/>
                <w:bCs/>
              </w:rPr>
              <w:t>GOAL 3</w:t>
            </w:r>
          </w:p>
        </w:tc>
        <w:tc>
          <w:tcPr>
            <w:tcW w:w="1894" w:type="dxa"/>
          </w:tcPr>
          <w:p w14:paraId="6E69053A" w14:textId="4CAABA23" w:rsidR="006555C6" w:rsidRDefault="00966A09">
            <w:r>
              <w:t>Expand large print and non-fiction collections.</w:t>
            </w:r>
          </w:p>
        </w:tc>
        <w:tc>
          <w:tcPr>
            <w:tcW w:w="2018" w:type="dxa"/>
          </w:tcPr>
          <w:p w14:paraId="6AE8A777" w14:textId="77777777" w:rsidR="006555C6" w:rsidRDefault="00966A09">
            <w:r>
              <w:t>Increase the number of large print purchases monthly.</w:t>
            </w:r>
          </w:p>
          <w:p w14:paraId="53473247" w14:textId="77777777" w:rsidR="00966A09" w:rsidRDefault="00966A09"/>
          <w:p w14:paraId="48915C9F" w14:textId="77777777" w:rsidR="00966A09" w:rsidRDefault="00966A09">
            <w:r>
              <w:t>Expand non-fiction section.</w:t>
            </w:r>
          </w:p>
          <w:p w14:paraId="57F2BD76" w14:textId="77777777" w:rsidR="00966A09" w:rsidRDefault="00966A09"/>
          <w:p w14:paraId="4DFA6C18" w14:textId="08E0C3B5" w:rsidR="00966A09" w:rsidRDefault="00966A09"/>
        </w:tc>
        <w:tc>
          <w:tcPr>
            <w:tcW w:w="2127" w:type="dxa"/>
          </w:tcPr>
          <w:p w14:paraId="3D89C729" w14:textId="77777777" w:rsidR="006555C6" w:rsidRDefault="00966A09">
            <w:r>
              <w:t>Total amount of large print purchases annually compared to previous year.</w:t>
            </w:r>
          </w:p>
          <w:p w14:paraId="43E72DF6" w14:textId="77777777" w:rsidR="00966A09" w:rsidRDefault="00966A09"/>
          <w:p w14:paraId="1B11AF76" w14:textId="7F84AD9C" w:rsidR="00966A09" w:rsidRDefault="00966A09">
            <w:r>
              <w:t>Add ten (10) new non-fiction books per year.</w:t>
            </w:r>
          </w:p>
        </w:tc>
        <w:tc>
          <w:tcPr>
            <w:tcW w:w="1859" w:type="dxa"/>
          </w:tcPr>
          <w:p w14:paraId="1084F413" w14:textId="69290C5A" w:rsidR="006555C6" w:rsidRDefault="00966A09">
            <w:r>
              <w:t>Ongoing</w:t>
            </w:r>
          </w:p>
        </w:tc>
      </w:tr>
      <w:tr w:rsidR="00966A09" w:rsidRPr="006555C6" w14:paraId="7F22217D" w14:textId="77777777" w:rsidTr="00966A09">
        <w:trPr>
          <w:trHeight w:val="827"/>
        </w:trPr>
        <w:tc>
          <w:tcPr>
            <w:tcW w:w="1942" w:type="dxa"/>
          </w:tcPr>
          <w:p w14:paraId="022B9297" w14:textId="486C59F2" w:rsidR="00966A09" w:rsidRPr="00966A09" w:rsidRDefault="00966A09">
            <w:pPr>
              <w:rPr>
                <w:b/>
                <w:bCs/>
              </w:rPr>
            </w:pPr>
            <w:r>
              <w:rPr>
                <w:b/>
                <w:bCs/>
              </w:rPr>
              <w:t>TECHNOLOGY</w:t>
            </w:r>
          </w:p>
        </w:tc>
        <w:tc>
          <w:tcPr>
            <w:tcW w:w="1894" w:type="dxa"/>
            <w:shd w:val="clear" w:color="auto" w:fill="000000" w:themeFill="text1"/>
          </w:tcPr>
          <w:p w14:paraId="5CA350D8" w14:textId="77777777" w:rsidR="00966A09" w:rsidRDefault="00966A09"/>
        </w:tc>
        <w:tc>
          <w:tcPr>
            <w:tcW w:w="2018" w:type="dxa"/>
            <w:shd w:val="clear" w:color="auto" w:fill="000000" w:themeFill="text1"/>
          </w:tcPr>
          <w:p w14:paraId="00614BD6" w14:textId="77777777" w:rsidR="00966A09" w:rsidRDefault="00966A09"/>
        </w:tc>
        <w:tc>
          <w:tcPr>
            <w:tcW w:w="2127" w:type="dxa"/>
            <w:shd w:val="clear" w:color="auto" w:fill="000000" w:themeFill="text1"/>
          </w:tcPr>
          <w:p w14:paraId="2FA7014C" w14:textId="77777777" w:rsidR="00966A09" w:rsidRDefault="00966A09"/>
        </w:tc>
        <w:tc>
          <w:tcPr>
            <w:tcW w:w="1859" w:type="dxa"/>
            <w:shd w:val="clear" w:color="auto" w:fill="000000" w:themeFill="text1"/>
          </w:tcPr>
          <w:p w14:paraId="34E98F10" w14:textId="77777777" w:rsidR="00966A09" w:rsidRDefault="00966A09"/>
        </w:tc>
      </w:tr>
      <w:tr w:rsidR="00966A09" w:rsidRPr="006555C6" w14:paraId="2A976F1F" w14:textId="77777777" w:rsidTr="00966A09">
        <w:trPr>
          <w:trHeight w:val="1457"/>
        </w:trPr>
        <w:tc>
          <w:tcPr>
            <w:tcW w:w="1942" w:type="dxa"/>
          </w:tcPr>
          <w:p w14:paraId="31259EB4" w14:textId="4CBE33FF" w:rsidR="00966A09" w:rsidRPr="00966A09" w:rsidRDefault="00966A09">
            <w:r>
              <w:t>GOAL 1</w:t>
            </w:r>
          </w:p>
        </w:tc>
        <w:tc>
          <w:tcPr>
            <w:tcW w:w="1894" w:type="dxa"/>
          </w:tcPr>
          <w:p w14:paraId="0B46315E" w14:textId="3D66049C" w:rsidR="00966A09" w:rsidRDefault="00966A09">
            <w:r>
              <w:t>Enhance available public-facing technologies.</w:t>
            </w:r>
          </w:p>
        </w:tc>
        <w:tc>
          <w:tcPr>
            <w:tcW w:w="2018" w:type="dxa"/>
          </w:tcPr>
          <w:p w14:paraId="1EE08BB0" w14:textId="1DA7A65C" w:rsidR="00966A09" w:rsidRDefault="00966A09">
            <w:r>
              <w:t>Purchase or repair laptops for in-house use by patrons.</w:t>
            </w:r>
          </w:p>
        </w:tc>
        <w:tc>
          <w:tcPr>
            <w:tcW w:w="2127" w:type="dxa"/>
          </w:tcPr>
          <w:p w14:paraId="275B9CAE" w14:textId="1B0009F6" w:rsidR="00966A09" w:rsidRDefault="00966A09">
            <w:r>
              <w:t>Increase annual computer statistics.</w:t>
            </w:r>
          </w:p>
        </w:tc>
        <w:tc>
          <w:tcPr>
            <w:tcW w:w="1859" w:type="dxa"/>
          </w:tcPr>
          <w:p w14:paraId="00968C77" w14:textId="12DF5DD3" w:rsidR="00966A09" w:rsidRDefault="004B51BD">
            <w:r>
              <w:t>2026</w:t>
            </w:r>
          </w:p>
        </w:tc>
      </w:tr>
      <w:tr w:rsidR="00966A09" w:rsidRPr="006555C6" w14:paraId="6386AC1E" w14:textId="77777777" w:rsidTr="00966A09">
        <w:trPr>
          <w:trHeight w:val="2555"/>
        </w:trPr>
        <w:tc>
          <w:tcPr>
            <w:tcW w:w="1942" w:type="dxa"/>
          </w:tcPr>
          <w:p w14:paraId="34CFDCBA" w14:textId="7C235889" w:rsidR="00966A09" w:rsidRPr="00966A09" w:rsidRDefault="00966A09">
            <w:r>
              <w:t>GOAL 2</w:t>
            </w:r>
          </w:p>
        </w:tc>
        <w:tc>
          <w:tcPr>
            <w:tcW w:w="1894" w:type="dxa"/>
          </w:tcPr>
          <w:p w14:paraId="25539993" w14:textId="1B78C761" w:rsidR="00966A09" w:rsidRDefault="00966A09">
            <w:r>
              <w:t>Promote the library’s digital resources.</w:t>
            </w:r>
          </w:p>
        </w:tc>
        <w:tc>
          <w:tcPr>
            <w:tcW w:w="2018" w:type="dxa"/>
          </w:tcPr>
          <w:p w14:paraId="13375341" w14:textId="267B997F" w:rsidR="00966A09" w:rsidRDefault="00966A09">
            <w:r>
              <w:t>Host digital resource focused workshops (</w:t>
            </w:r>
            <w:proofErr w:type="spellStart"/>
            <w:r>
              <w:t>eg.</w:t>
            </w:r>
            <w:proofErr w:type="spellEnd"/>
            <w:r>
              <w:t xml:space="preserve"> </w:t>
            </w:r>
            <w:proofErr w:type="spellStart"/>
            <w:r>
              <w:t>STARCat</w:t>
            </w:r>
            <w:proofErr w:type="spellEnd"/>
            <w:r>
              <w:t>, Libby)</w:t>
            </w:r>
          </w:p>
        </w:tc>
        <w:tc>
          <w:tcPr>
            <w:tcW w:w="2127" w:type="dxa"/>
          </w:tcPr>
          <w:p w14:paraId="37641F46" w14:textId="77777777" w:rsidR="00966A09" w:rsidRDefault="00966A09">
            <w:r>
              <w:t>Program attendance.</w:t>
            </w:r>
          </w:p>
          <w:p w14:paraId="70E192EB" w14:textId="77777777" w:rsidR="00966A09" w:rsidRDefault="00966A09"/>
          <w:p w14:paraId="4C819697" w14:textId="303CCC1F" w:rsidR="00966A09" w:rsidRDefault="00966A09">
            <w:r>
              <w:t>Host a minimum of two (2) digital resource-focused workshops per year.</w:t>
            </w:r>
          </w:p>
        </w:tc>
        <w:tc>
          <w:tcPr>
            <w:tcW w:w="1859" w:type="dxa"/>
          </w:tcPr>
          <w:p w14:paraId="4B75CDCD" w14:textId="77777777" w:rsidR="00966A09" w:rsidRDefault="00966A09">
            <w:r>
              <w:t>Ongoing</w:t>
            </w:r>
          </w:p>
          <w:p w14:paraId="227AFE9E" w14:textId="7832B2AB" w:rsidR="00966A09" w:rsidRDefault="00966A09"/>
        </w:tc>
      </w:tr>
      <w:tr w:rsidR="00966A09" w:rsidRPr="006555C6" w14:paraId="01E51118" w14:textId="77777777" w:rsidTr="00966A09">
        <w:trPr>
          <w:trHeight w:val="755"/>
        </w:trPr>
        <w:tc>
          <w:tcPr>
            <w:tcW w:w="1942" w:type="dxa"/>
          </w:tcPr>
          <w:p w14:paraId="7A71D3EC" w14:textId="58D35790" w:rsidR="00966A09" w:rsidRDefault="00966A09">
            <w:pPr>
              <w:rPr>
                <w:b/>
                <w:bCs/>
              </w:rPr>
            </w:pPr>
            <w:r>
              <w:rPr>
                <w:b/>
                <w:bCs/>
              </w:rPr>
              <w:t>PHYSICAL SPACE</w:t>
            </w:r>
          </w:p>
        </w:tc>
        <w:tc>
          <w:tcPr>
            <w:tcW w:w="1894" w:type="dxa"/>
            <w:shd w:val="clear" w:color="auto" w:fill="000000" w:themeFill="text1"/>
          </w:tcPr>
          <w:p w14:paraId="7BDBFE44" w14:textId="77777777" w:rsidR="00966A09" w:rsidRDefault="00966A09"/>
        </w:tc>
        <w:tc>
          <w:tcPr>
            <w:tcW w:w="2018" w:type="dxa"/>
            <w:shd w:val="clear" w:color="auto" w:fill="000000" w:themeFill="text1"/>
          </w:tcPr>
          <w:p w14:paraId="41B66885" w14:textId="77777777" w:rsidR="00966A09" w:rsidRDefault="00966A09"/>
        </w:tc>
        <w:tc>
          <w:tcPr>
            <w:tcW w:w="2127" w:type="dxa"/>
            <w:shd w:val="clear" w:color="auto" w:fill="000000" w:themeFill="text1"/>
          </w:tcPr>
          <w:p w14:paraId="0DD48CDD" w14:textId="77777777" w:rsidR="00966A09" w:rsidRDefault="00966A09"/>
        </w:tc>
        <w:tc>
          <w:tcPr>
            <w:tcW w:w="1859" w:type="dxa"/>
            <w:shd w:val="clear" w:color="auto" w:fill="000000" w:themeFill="text1"/>
          </w:tcPr>
          <w:p w14:paraId="2E2CA5E5" w14:textId="77777777" w:rsidR="00966A09" w:rsidRDefault="00966A09"/>
        </w:tc>
      </w:tr>
      <w:tr w:rsidR="00966A09" w:rsidRPr="006555C6" w14:paraId="53AB02E8" w14:textId="77777777" w:rsidTr="00966A09">
        <w:trPr>
          <w:trHeight w:val="755"/>
        </w:trPr>
        <w:tc>
          <w:tcPr>
            <w:tcW w:w="1942" w:type="dxa"/>
          </w:tcPr>
          <w:p w14:paraId="13B94DC4" w14:textId="26837A9C" w:rsidR="00966A09" w:rsidRPr="00966A09" w:rsidRDefault="00966A09">
            <w:r>
              <w:t>GOAL 1</w:t>
            </w:r>
          </w:p>
        </w:tc>
        <w:tc>
          <w:tcPr>
            <w:tcW w:w="1894" w:type="dxa"/>
            <w:shd w:val="clear" w:color="auto" w:fill="FFFFFF" w:themeFill="background1"/>
          </w:tcPr>
          <w:p w14:paraId="46E90E60" w14:textId="46C188B7" w:rsidR="00966A09" w:rsidRDefault="00966A09">
            <w:r>
              <w:t>Ensure that the function and appearance of the building and grounds are well maintained.</w:t>
            </w:r>
          </w:p>
        </w:tc>
        <w:tc>
          <w:tcPr>
            <w:tcW w:w="2018" w:type="dxa"/>
            <w:shd w:val="clear" w:color="auto" w:fill="FFFFFF" w:themeFill="background1"/>
          </w:tcPr>
          <w:p w14:paraId="2CED97CB" w14:textId="77777777" w:rsidR="00966A09" w:rsidRDefault="00966A09">
            <w:r>
              <w:t>Create a Facility Assessment Checklist.</w:t>
            </w:r>
          </w:p>
          <w:p w14:paraId="3CB5BC76" w14:textId="77777777" w:rsidR="00966A09" w:rsidRDefault="00966A09"/>
          <w:p w14:paraId="2E480638" w14:textId="77777777" w:rsidR="00966A09" w:rsidRDefault="00966A09">
            <w:r>
              <w:t>The Board of Trustees will complete an annual walk-through in September of each year to identify and address facility needs.</w:t>
            </w:r>
          </w:p>
          <w:p w14:paraId="75D95F39" w14:textId="68E7673E" w:rsidR="00966A09" w:rsidRDefault="00966A09"/>
        </w:tc>
        <w:tc>
          <w:tcPr>
            <w:tcW w:w="2127" w:type="dxa"/>
            <w:shd w:val="clear" w:color="auto" w:fill="FFFFFF" w:themeFill="background1"/>
          </w:tcPr>
          <w:p w14:paraId="2F27128E" w14:textId="0869413C" w:rsidR="00966A09" w:rsidRDefault="00966A09">
            <w:r>
              <w:t>Was the checklist created and implemented?</w:t>
            </w:r>
          </w:p>
        </w:tc>
        <w:tc>
          <w:tcPr>
            <w:tcW w:w="1859" w:type="dxa"/>
            <w:shd w:val="clear" w:color="auto" w:fill="FFFFFF" w:themeFill="background1"/>
          </w:tcPr>
          <w:p w14:paraId="4C292499" w14:textId="0016EB7D" w:rsidR="00966A09" w:rsidRDefault="00966A09"/>
          <w:p w14:paraId="08FFAD60" w14:textId="79FE2967" w:rsidR="00966A09" w:rsidRDefault="00966A09">
            <w:r>
              <w:t>Ongoing</w:t>
            </w:r>
          </w:p>
        </w:tc>
      </w:tr>
      <w:tr w:rsidR="00966A09" w:rsidRPr="006555C6" w14:paraId="59864E16" w14:textId="77777777" w:rsidTr="00966A09">
        <w:trPr>
          <w:trHeight w:val="755"/>
        </w:trPr>
        <w:tc>
          <w:tcPr>
            <w:tcW w:w="1942" w:type="dxa"/>
          </w:tcPr>
          <w:p w14:paraId="362DDA3D" w14:textId="5947A2B8" w:rsidR="00966A09" w:rsidRPr="00966A09" w:rsidRDefault="00966A09">
            <w:r>
              <w:t>GOAL 2</w:t>
            </w:r>
          </w:p>
        </w:tc>
        <w:tc>
          <w:tcPr>
            <w:tcW w:w="1894" w:type="dxa"/>
            <w:shd w:val="clear" w:color="auto" w:fill="FFFFFF" w:themeFill="background1"/>
          </w:tcPr>
          <w:p w14:paraId="181A32ED" w14:textId="3B4D09C3" w:rsidR="00966A09" w:rsidRDefault="00966A09">
            <w:r>
              <w:t>Develop and share an Emergency Preparedness Plan.</w:t>
            </w:r>
          </w:p>
        </w:tc>
        <w:tc>
          <w:tcPr>
            <w:tcW w:w="2018" w:type="dxa"/>
            <w:shd w:val="clear" w:color="auto" w:fill="FFFFFF" w:themeFill="background1"/>
          </w:tcPr>
          <w:p w14:paraId="48714562" w14:textId="77777777" w:rsidR="00966A09" w:rsidRDefault="00966A09">
            <w:r>
              <w:t>Draft an Emergency Preparedness Plan by December 2025.</w:t>
            </w:r>
          </w:p>
          <w:p w14:paraId="05D36F8D" w14:textId="77777777" w:rsidR="00966A09" w:rsidRDefault="00966A09"/>
          <w:p w14:paraId="16DE0D96" w14:textId="77777777" w:rsidR="00966A09" w:rsidRDefault="00966A09">
            <w:r>
              <w:t xml:space="preserve">Review with the Board of Trustees and finalize by March 2026.  </w:t>
            </w:r>
          </w:p>
          <w:p w14:paraId="47957E63" w14:textId="77777777" w:rsidR="00966A09" w:rsidRDefault="00966A09"/>
          <w:p w14:paraId="591F32B3" w14:textId="77777777" w:rsidR="00966A09" w:rsidRDefault="00966A09">
            <w:r>
              <w:t>Present finalized plan to staff and volunteers.</w:t>
            </w:r>
          </w:p>
          <w:p w14:paraId="40205CA1" w14:textId="3785E86E" w:rsidR="00966A09" w:rsidRDefault="00966A09"/>
        </w:tc>
        <w:tc>
          <w:tcPr>
            <w:tcW w:w="2127" w:type="dxa"/>
            <w:shd w:val="clear" w:color="auto" w:fill="FFFFFF" w:themeFill="background1"/>
          </w:tcPr>
          <w:p w14:paraId="3E34EF1A" w14:textId="77777777" w:rsidR="00966A09" w:rsidRDefault="00F829C1">
            <w:r>
              <w:t>Was the plan drafted by December 2025?</w:t>
            </w:r>
          </w:p>
          <w:p w14:paraId="2AC8DDD6" w14:textId="77777777" w:rsidR="00F829C1" w:rsidRDefault="00F829C1"/>
          <w:p w14:paraId="6AD678F4" w14:textId="77777777" w:rsidR="00F829C1" w:rsidRDefault="00F829C1">
            <w:r>
              <w:t>Did the Board finalize the plan by March 2026?</w:t>
            </w:r>
          </w:p>
          <w:p w14:paraId="134694F3" w14:textId="77777777" w:rsidR="00F829C1" w:rsidRDefault="00F829C1"/>
          <w:p w14:paraId="348E5E9C" w14:textId="4ACA0F64" w:rsidR="00F829C1" w:rsidRDefault="00F829C1">
            <w:r>
              <w:t>Was the plan presented to relevant parties?</w:t>
            </w:r>
          </w:p>
        </w:tc>
        <w:tc>
          <w:tcPr>
            <w:tcW w:w="1859" w:type="dxa"/>
            <w:shd w:val="clear" w:color="auto" w:fill="FFFFFF" w:themeFill="background1"/>
          </w:tcPr>
          <w:p w14:paraId="54D06382" w14:textId="42F3B3BF" w:rsidR="00966A09" w:rsidRDefault="004B51BD">
            <w:r>
              <w:t>2026</w:t>
            </w:r>
          </w:p>
        </w:tc>
      </w:tr>
      <w:tr w:rsidR="00F829C1" w:rsidRPr="006555C6" w14:paraId="0738C8ED" w14:textId="77777777" w:rsidTr="00966A09">
        <w:trPr>
          <w:trHeight w:val="755"/>
        </w:trPr>
        <w:tc>
          <w:tcPr>
            <w:tcW w:w="1942" w:type="dxa"/>
          </w:tcPr>
          <w:p w14:paraId="22151A45" w14:textId="29DB3B4C" w:rsidR="00F829C1" w:rsidRPr="00980D04" w:rsidRDefault="00F829C1">
            <w:r w:rsidRPr="00980D04">
              <w:t>GOAL 3</w:t>
            </w:r>
          </w:p>
        </w:tc>
        <w:tc>
          <w:tcPr>
            <w:tcW w:w="1894" w:type="dxa"/>
            <w:shd w:val="clear" w:color="auto" w:fill="FFFFFF" w:themeFill="background1"/>
          </w:tcPr>
          <w:p w14:paraId="1E9D7E7E" w14:textId="5E4146C3" w:rsidR="00F829C1" w:rsidRDefault="00F829C1">
            <w:r>
              <w:t>Expand physical and/or outdoor space if opportunities arise.</w:t>
            </w:r>
          </w:p>
        </w:tc>
        <w:tc>
          <w:tcPr>
            <w:tcW w:w="2018" w:type="dxa"/>
            <w:shd w:val="clear" w:color="auto" w:fill="FFFFFF" w:themeFill="background1"/>
          </w:tcPr>
          <w:p w14:paraId="1B0A6ECF" w14:textId="77777777" w:rsidR="00F829C1" w:rsidRDefault="00F829C1"/>
        </w:tc>
        <w:tc>
          <w:tcPr>
            <w:tcW w:w="2127" w:type="dxa"/>
            <w:shd w:val="clear" w:color="auto" w:fill="FFFFFF" w:themeFill="background1"/>
          </w:tcPr>
          <w:p w14:paraId="7A49B62A" w14:textId="77777777" w:rsidR="00F829C1" w:rsidRDefault="00F829C1"/>
        </w:tc>
        <w:tc>
          <w:tcPr>
            <w:tcW w:w="1859" w:type="dxa"/>
            <w:shd w:val="clear" w:color="auto" w:fill="FFFFFF" w:themeFill="background1"/>
          </w:tcPr>
          <w:p w14:paraId="78DE6795" w14:textId="0CB958E0" w:rsidR="00F829C1" w:rsidRDefault="00F829C1">
            <w:r>
              <w:t>Long-term</w:t>
            </w:r>
          </w:p>
        </w:tc>
      </w:tr>
      <w:tr w:rsidR="00F829C1" w:rsidRPr="006555C6" w14:paraId="6998D43D" w14:textId="77777777" w:rsidTr="00F829C1">
        <w:trPr>
          <w:trHeight w:val="755"/>
        </w:trPr>
        <w:tc>
          <w:tcPr>
            <w:tcW w:w="1942" w:type="dxa"/>
          </w:tcPr>
          <w:p w14:paraId="531C45A5" w14:textId="442BE063" w:rsidR="00F829C1" w:rsidRPr="00F829C1" w:rsidRDefault="00F829C1">
            <w:pPr>
              <w:rPr>
                <w:b/>
                <w:bCs/>
              </w:rPr>
            </w:pPr>
            <w:r>
              <w:rPr>
                <w:b/>
                <w:bCs/>
              </w:rPr>
              <w:t>PROGRAMS AND SERVICES</w:t>
            </w:r>
          </w:p>
        </w:tc>
        <w:tc>
          <w:tcPr>
            <w:tcW w:w="1894" w:type="dxa"/>
            <w:shd w:val="clear" w:color="auto" w:fill="000000" w:themeFill="text1"/>
          </w:tcPr>
          <w:p w14:paraId="7EA89EC8" w14:textId="77777777" w:rsidR="00F829C1" w:rsidRDefault="00F829C1"/>
        </w:tc>
        <w:tc>
          <w:tcPr>
            <w:tcW w:w="2018" w:type="dxa"/>
            <w:shd w:val="clear" w:color="auto" w:fill="000000" w:themeFill="text1"/>
          </w:tcPr>
          <w:p w14:paraId="25E068AD" w14:textId="77777777" w:rsidR="00F829C1" w:rsidRDefault="00F829C1"/>
        </w:tc>
        <w:tc>
          <w:tcPr>
            <w:tcW w:w="2127" w:type="dxa"/>
            <w:shd w:val="clear" w:color="auto" w:fill="000000" w:themeFill="text1"/>
          </w:tcPr>
          <w:p w14:paraId="2D1C7ECE" w14:textId="77777777" w:rsidR="00F829C1" w:rsidRDefault="00F829C1"/>
        </w:tc>
        <w:tc>
          <w:tcPr>
            <w:tcW w:w="1859" w:type="dxa"/>
            <w:shd w:val="clear" w:color="auto" w:fill="000000" w:themeFill="text1"/>
          </w:tcPr>
          <w:p w14:paraId="39396307" w14:textId="77777777" w:rsidR="00F829C1" w:rsidRDefault="00F829C1"/>
        </w:tc>
      </w:tr>
      <w:tr w:rsidR="00F829C1" w:rsidRPr="006555C6" w14:paraId="77703637" w14:textId="77777777" w:rsidTr="00966A09">
        <w:trPr>
          <w:trHeight w:val="755"/>
        </w:trPr>
        <w:tc>
          <w:tcPr>
            <w:tcW w:w="1942" w:type="dxa"/>
          </w:tcPr>
          <w:p w14:paraId="304D6DC6" w14:textId="35C4A39F" w:rsidR="00F829C1" w:rsidRPr="00F829C1" w:rsidRDefault="00F829C1">
            <w:r>
              <w:t>GOAL 1</w:t>
            </w:r>
          </w:p>
        </w:tc>
        <w:tc>
          <w:tcPr>
            <w:tcW w:w="1894" w:type="dxa"/>
            <w:shd w:val="clear" w:color="auto" w:fill="FFFFFF" w:themeFill="background1"/>
          </w:tcPr>
          <w:p w14:paraId="2579158E" w14:textId="7936F314" w:rsidR="00F829C1" w:rsidRDefault="00F829C1">
            <w:r>
              <w:t>Increase facility accessibility for the community.</w:t>
            </w:r>
          </w:p>
        </w:tc>
        <w:tc>
          <w:tcPr>
            <w:tcW w:w="2018" w:type="dxa"/>
            <w:shd w:val="clear" w:color="auto" w:fill="FFFFFF" w:themeFill="background1"/>
          </w:tcPr>
          <w:p w14:paraId="313CAD26" w14:textId="41D868D2" w:rsidR="00F829C1" w:rsidRDefault="00F829C1">
            <w:r>
              <w:t>Expand hours of operation.</w:t>
            </w:r>
          </w:p>
        </w:tc>
        <w:tc>
          <w:tcPr>
            <w:tcW w:w="2127" w:type="dxa"/>
            <w:shd w:val="clear" w:color="auto" w:fill="FFFFFF" w:themeFill="background1"/>
          </w:tcPr>
          <w:p w14:paraId="16B77F6D" w14:textId="77777777" w:rsidR="00F829C1" w:rsidRDefault="00F829C1">
            <w:r>
              <w:t xml:space="preserve">Increase open hours to a minimum of 40 hours per week.  </w:t>
            </w:r>
          </w:p>
          <w:p w14:paraId="552EF668" w14:textId="77777777" w:rsidR="00F829C1" w:rsidRDefault="00F829C1"/>
          <w:p w14:paraId="38DFE664" w14:textId="77777777" w:rsidR="00F829C1" w:rsidRDefault="00F829C1">
            <w:r>
              <w:t>Statistical count of patrons that use the library during added hours.</w:t>
            </w:r>
          </w:p>
          <w:p w14:paraId="7FCB45FF" w14:textId="153A86FB" w:rsidR="00F829C1" w:rsidRDefault="00F829C1"/>
        </w:tc>
        <w:tc>
          <w:tcPr>
            <w:tcW w:w="1859" w:type="dxa"/>
            <w:shd w:val="clear" w:color="auto" w:fill="FFFFFF" w:themeFill="background1"/>
          </w:tcPr>
          <w:p w14:paraId="2D3BF567" w14:textId="49907BEC" w:rsidR="00F829C1" w:rsidRDefault="004B51BD">
            <w:r>
              <w:t>2030</w:t>
            </w:r>
          </w:p>
          <w:p w14:paraId="34493482" w14:textId="1AE483BF" w:rsidR="00F829C1" w:rsidRDefault="00F829C1"/>
        </w:tc>
      </w:tr>
      <w:tr w:rsidR="00F829C1" w:rsidRPr="006555C6" w14:paraId="20807E45" w14:textId="77777777" w:rsidTr="00966A09">
        <w:trPr>
          <w:trHeight w:val="755"/>
        </w:trPr>
        <w:tc>
          <w:tcPr>
            <w:tcW w:w="1942" w:type="dxa"/>
          </w:tcPr>
          <w:p w14:paraId="69881FEA" w14:textId="23FBAE3D" w:rsidR="00F829C1" w:rsidRDefault="00F829C1">
            <w:r>
              <w:t>GOAL 2</w:t>
            </w:r>
          </w:p>
        </w:tc>
        <w:tc>
          <w:tcPr>
            <w:tcW w:w="1894" w:type="dxa"/>
            <w:shd w:val="clear" w:color="auto" w:fill="FFFFFF" w:themeFill="background1"/>
          </w:tcPr>
          <w:p w14:paraId="263D39EA" w14:textId="6DA6DCC4" w:rsidR="00F829C1" w:rsidRDefault="00F829C1">
            <w:r>
              <w:t>Continue providing excellent customer service.</w:t>
            </w:r>
          </w:p>
        </w:tc>
        <w:tc>
          <w:tcPr>
            <w:tcW w:w="2018" w:type="dxa"/>
            <w:shd w:val="clear" w:color="auto" w:fill="FFFFFF" w:themeFill="background1"/>
          </w:tcPr>
          <w:p w14:paraId="5CDAB2C0" w14:textId="77777777" w:rsidR="00F829C1" w:rsidRDefault="00F829C1">
            <w:r>
              <w:t>Collect feedback on programs and events using evaluation forms or surveys with rating systems.</w:t>
            </w:r>
          </w:p>
          <w:p w14:paraId="15E37AAF" w14:textId="1802B1CF" w:rsidR="00F829C1" w:rsidRDefault="00F829C1"/>
        </w:tc>
        <w:tc>
          <w:tcPr>
            <w:tcW w:w="2127" w:type="dxa"/>
            <w:shd w:val="clear" w:color="auto" w:fill="FFFFFF" w:themeFill="background1"/>
          </w:tcPr>
          <w:p w14:paraId="276E3620" w14:textId="77777777" w:rsidR="00F829C1" w:rsidRDefault="00F829C1">
            <w:r>
              <w:t>Survey feedback.</w:t>
            </w:r>
          </w:p>
          <w:p w14:paraId="2A9772FC" w14:textId="77777777" w:rsidR="00F829C1" w:rsidRDefault="00F829C1"/>
          <w:p w14:paraId="15B96F09" w14:textId="77777777" w:rsidR="00F829C1" w:rsidRDefault="00F829C1">
            <w:r>
              <w:t>Online reviews.</w:t>
            </w:r>
          </w:p>
          <w:p w14:paraId="4FD5832C" w14:textId="77777777" w:rsidR="00F829C1" w:rsidRDefault="00F829C1"/>
          <w:p w14:paraId="52E659A6" w14:textId="471C1342" w:rsidR="00F829C1" w:rsidRDefault="00F829C1">
            <w:r>
              <w:t>Anecdotal feedback.</w:t>
            </w:r>
          </w:p>
        </w:tc>
        <w:tc>
          <w:tcPr>
            <w:tcW w:w="1859" w:type="dxa"/>
            <w:shd w:val="clear" w:color="auto" w:fill="FFFFFF" w:themeFill="background1"/>
          </w:tcPr>
          <w:p w14:paraId="6A0A197B" w14:textId="7813C47B" w:rsidR="00F829C1" w:rsidRDefault="00F829C1">
            <w:r>
              <w:t>Ongoing</w:t>
            </w:r>
          </w:p>
        </w:tc>
      </w:tr>
      <w:tr w:rsidR="00F829C1" w:rsidRPr="006555C6" w14:paraId="2D7CBEF1" w14:textId="77777777" w:rsidTr="00966A09">
        <w:trPr>
          <w:trHeight w:val="755"/>
        </w:trPr>
        <w:tc>
          <w:tcPr>
            <w:tcW w:w="1942" w:type="dxa"/>
          </w:tcPr>
          <w:p w14:paraId="26D5851C" w14:textId="3BD2C6DA" w:rsidR="00F829C1" w:rsidRDefault="00F829C1">
            <w:r>
              <w:t>GOAL 3</w:t>
            </w:r>
          </w:p>
        </w:tc>
        <w:tc>
          <w:tcPr>
            <w:tcW w:w="1894" w:type="dxa"/>
            <w:shd w:val="clear" w:color="auto" w:fill="FFFFFF" w:themeFill="background1"/>
          </w:tcPr>
          <w:p w14:paraId="686041F6" w14:textId="76DCDEA4" w:rsidR="00F829C1" w:rsidRDefault="00F829C1">
            <w:r>
              <w:t>Establish community partnerships with public schools, social services, local businesses, other non-profits etc. that could collaborate on programming.</w:t>
            </w:r>
          </w:p>
        </w:tc>
        <w:tc>
          <w:tcPr>
            <w:tcW w:w="2018" w:type="dxa"/>
            <w:shd w:val="clear" w:color="auto" w:fill="FFFFFF" w:themeFill="background1"/>
          </w:tcPr>
          <w:p w14:paraId="4E0007A4" w14:textId="77777777" w:rsidR="00F829C1" w:rsidRDefault="00F829C1">
            <w:r>
              <w:t>Develop collaboration with school in follow-up to our meeting.</w:t>
            </w:r>
          </w:p>
          <w:p w14:paraId="00C0C1CF" w14:textId="77777777" w:rsidR="00F829C1" w:rsidRDefault="00F829C1"/>
          <w:p w14:paraId="2F0293FE" w14:textId="77777777" w:rsidR="00F829C1" w:rsidRDefault="00F829C1">
            <w:r>
              <w:t>Contact other entities to meet and discuss ways we can collaborate.</w:t>
            </w:r>
          </w:p>
          <w:p w14:paraId="4FCF5C73" w14:textId="251763A2" w:rsidR="00F829C1" w:rsidRDefault="00F829C1"/>
        </w:tc>
        <w:tc>
          <w:tcPr>
            <w:tcW w:w="2127" w:type="dxa"/>
            <w:shd w:val="clear" w:color="auto" w:fill="FFFFFF" w:themeFill="background1"/>
          </w:tcPr>
          <w:p w14:paraId="01F7D226" w14:textId="77777777" w:rsidR="00F829C1" w:rsidRDefault="00F829C1">
            <w:r>
              <w:t>Increased program attendance.</w:t>
            </w:r>
          </w:p>
          <w:p w14:paraId="584E9244" w14:textId="77777777" w:rsidR="00F829C1" w:rsidRDefault="00F829C1"/>
          <w:p w14:paraId="611A78B3" w14:textId="4A439643" w:rsidR="00F829C1" w:rsidRDefault="00F829C1">
            <w:r>
              <w:t>Feedback from other entities.</w:t>
            </w:r>
          </w:p>
        </w:tc>
        <w:tc>
          <w:tcPr>
            <w:tcW w:w="1859" w:type="dxa"/>
            <w:shd w:val="clear" w:color="auto" w:fill="FFFFFF" w:themeFill="background1"/>
          </w:tcPr>
          <w:p w14:paraId="4F954B76" w14:textId="7502BE99" w:rsidR="00F829C1" w:rsidRDefault="004B51BD">
            <w:r>
              <w:t>2026</w:t>
            </w:r>
          </w:p>
        </w:tc>
      </w:tr>
      <w:tr w:rsidR="00F829C1" w:rsidRPr="006555C6" w14:paraId="3E36814B" w14:textId="77777777" w:rsidTr="00966A09">
        <w:trPr>
          <w:trHeight w:val="755"/>
        </w:trPr>
        <w:tc>
          <w:tcPr>
            <w:tcW w:w="1942" w:type="dxa"/>
          </w:tcPr>
          <w:p w14:paraId="7B2EB9C9" w14:textId="5326AC04" w:rsidR="00F829C1" w:rsidRDefault="00CE66F9">
            <w:r>
              <w:t>GOAL 4</w:t>
            </w:r>
          </w:p>
        </w:tc>
        <w:tc>
          <w:tcPr>
            <w:tcW w:w="1894" w:type="dxa"/>
            <w:shd w:val="clear" w:color="auto" w:fill="FFFFFF" w:themeFill="background1"/>
          </w:tcPr>
          <w:p w14:paraId="4A9A5605" w14:textId="5C799FFB" w:rsidR="00F829C1" w:rsidRDefault="00CE66F9">
            <w:r>
              <w:t>Improve public access to local or regional museums and educational institutions.</w:t>
            </w:r>
          </w:p>
        </w:tc>
        <w:tc>
          <w:tcPr>
            <w:tcW w:w="2018" w:type="dxa"/>
            <w:shd w:val="clear" w:color="auto" w:fill="FFFFFF" w:themeFill="background1"/>
          </w:tcPr>
          <w:p w14:paraId="54AE00DC" w14:textId="77777777" w:rsidR="00F829C1" w:rsidRDefault="00CE66F9">
            <w:r>
              <w:t>Purchase Empire Pass access.</w:t>
            </w:r>
          </w:p>
          <w:p w14:paraId="3E8C284F" w14:textId="77777777" w:rsidR="00CE66F9" w:rsidRDefault="00CE66F9"/>
          <w:p w14:paraId="5A3046CB" w14:textId="77777777" w:rsidR="00CE66F9" w:rsidRDefault="00CE66F9">
            <w:r>
              <w:t>Consider adding other local or regional passes as they become known.</w:t>
            </w:r>
          </w:p>
          <w:p w14:paraId="1DE2DD5A" w14:textId="0BF1C31E" w:rsidR="00CE66F9" w:rsidRDefault="00CE66F9"/>
        </w:tc>
        <w:tc>
          <w:tcPr>
            <w:tcW w:w="2127" w:type="dxa"/>
            <w:shd w:val="clear" w:color="auto" w:fill="FFFFFF" w:themeFill="background1"/>
          </w:tcPr>
          <w:p w14:paraId="09083B1D" w14:textId="77777777" w:rsidR="00F829C1" w:rsidRDefault="00CE66F9">
            <w:r>
              <w:t>Circulation of passes.</w:t>
            </w:r>
          </w:p>
          <w:p w14:paraId="23528FE0" w14:textId="5B4C409A" w:rsidR="00CE66F9" w:rsidRDefault="00CE66F9"/>
        </w:tc>
        <w:tc>
          <w:tcPr>
            <w:tcW w:w="1859" w:type="dxa"/>
            <w:shd w:val="clear" w:color="auto" w:fill="FFFFFF" w:themeFill="background1"/>
          </w:tcPr>
          <w:p w14:paraId="7FDD7E0D" w14:textId="2C4106C9" w:rsidR="00F829C1" w:rsidRDefault="004B51BD">
            <w:r>
              <w:t>2030</w:t>
            </w:r>
          </w:p>
          <w:p w14:paraId="31665779" w14:textId="78CBF01E" w:rsidR="00CE66F9" w:rsidRDefault="00CE66F9"/>
        </w:tc>
      </w:tr>
      <w:tr w:rsidR="00CE66F9" w:rsidRPr="006555C6" w14:paraId="22F2346F" w14:textId="77777777" w:rsidTr="00966A09">
        <w:trPr>
          <w:trHeight w:val="755"/>
        </w:trPr>
        <w:tc>
          <w:tcPr>
            <w:tcW w:w="1942" w:type="dxa"/>
          </w:tcPr>
          <w:p w14:paraId="54B9764B" w14:textId="31723D18" w:rsidR="00CE66F9" w:rsidRDefault="00CE66F9">
            <w:r>
              <w:t>GOAL 5</w:t>
            </w:r>
          </w:p>
        </w:tc>
        <w:tc>
          <w:tcPr>
            <w:tcW w:w="1894" w:type="dxa"/>
            <w:shd w:val="clear" w:color="auto" w:fill="FFFFFF" w:themeFill="background1"/>
          </w:tcPr>
          <w:p w14:paraId="69FC0784" w14:textId="32185982" w:rsidR="00CE66F9" w:rsidRDefault="00CE66F9">
            <w:r>
              <w:t>Expand Senior services and programming.</w:t>
            </w:r>
          </w:p>
        </w:tc>
        <w:tc>
          <w:tcPr>
            <w:tcW w:w="2018" w:type="dxa"/>
            <w:shd w:val="clear" w:color="auto" w:fill="FFFFFF" w:themeFill="background1"/>
          </w:tcPr>
          <w:p w14:paraId="42A9880E" w14:textId="77777777" w:rsidR="00CE66F9" w:rsidRDefault="00CE66F9">
            <w:r>
              <w:t>Strengthen partnerships with local organizations serving seniors.</w:t>
            </w:r>
          </w:p>
          <w:p w14:paraId="1D92C45A" w14:textId="77777777" w:rsidR="00CE66F9" w:rsidRDefault="00CE66F9"/>
          <w:p w14:paraId="135EAF75" w14:textId="77777777" w:rsidR="00CE66F9" w:rsidRDefault="00CE66F9">
            <w:r>
              <w:t>Invite organizations to host senior-focused programs at the library.</w:t>
            </w:r>
          </w:p>
          <w:p w14:paraId="04B93EDB" w14:textId="04950880" w:rsidR="00CE66F9" w:rsidRDefault="00CE66F9"/>
        </w:tc>
        <w:tc>
          <w:tcPr>
            <w:tcW w:w="2127" w:type="dxa"/>
            <w:shd w:val="clear" w:color="auto" w:fill="FFFFFF" w:themeFill="background1"/>
          </w:tcPr>
          <w:p w14:paraId="1E3B66A4" w14:textId="77777777" w:rsidR="00CE66F9" w:rsidRDefault="00CE66F9">
            <w:r>
              <w:t>Program attendance.</w:t>
            </w:r>
          </w:p>
          <w:p w14:paraId="34A402C3" w14:textId="77777777" w:rsidR="00CE66F9" w:rsidRDefault="00CE66F9"/>
          <w:p w14:paraId="51ACFA40" w14:textId="0B37ADDE" w:rsidR="00CE66F9" w:rsidRDefault="00CE66F9">
            <w:r>
              <w:t>Program co-sponsorship opportunities.</w:t>
            </w:r>
          </w:p>
        </w:tc>
        <w:tc>
          <w:tcPr>
            <w:tcW w:w="1859" w:type="dxa"/>
            <w:shd w:val="clear" w:color="auto" w:fill="FFFFFF" w:themeFill="background1"/>
          </w:tcPr>
          <w:p w14:paraId="07F0CF23" w14:textId="264048D3" w:rsidR="00CE66F9" w:rsidRDefault="004B51BD">
            <w:r>
              <w:t>2028</w:t>
            </w:r>
          </w:p>
          <w:p w14:paraId="740946E8" w14:textId="17B12441" w:rsidR="00CE66F9" w:rsidRDefault="00CE66F9"/>
        </w:tc>
      </w:tr>
      <w:tr w:rsidR="00CE66F9" w:rsidRPr="006555C6" w14:paraId="462B851B" w14:textId="77777777" w:rsidTr="00966A09">
        <w:trPr>
          <w:trHeight w:val="755"/>
        </w:trPr>
        <w:tc>
          <w:tcPr>
            <w:tcW w:w="1942" w:type="dxa"/>
          </w:tcPr>
          <w:p w14:paraId="1E347E83" w14:textId="306C94E8" w:rsidR="00CE66F9" w:rsidRDefault="00CE66F9">
            <w:r>
              <w:t>GOAL 6</w:t>
            </w:r>
          </w:p>
        </w:tc>
        <w:tc>
          <w:tcPr>
            <w:tcW w:w="1894" w:type="dxa"/>
            <w:shd w:val="clear" w:color="auto" w:fill="FFFFFF" w:themeFill="background1"/>
          </w:tcPr>
          <w:p w14:paraId="4A1CF3B3" w14:textId="77777777" w:rsidR="00CE66F9" w:rsidRDefault="00CE66F9">
            <w:r>
              <w:t xml:space="preserve">Offer non-traditional library services. </w:t>
            </w:r>
          </w:p>
          <w:p w14:paraId="377E11A0" w14:textId="77777777" w:rsidR="00CE66F9" w:rsidRDefault="00CE66F9"/>
          <w:p w14:paraId="5EE636CA" w14:textId="7AAA02CD" w:rsidR="00CE66F9" w:rsidRDefault="00CE66F9"/>
        </w:tc>
        <w:tc>
          <w:tcPr>
            <w:tcW w:w="2018" w:type="dxa"/>
            <w:shd w:val="clear" w:color="auto" w:fill="FFFFFF" w:themeFill="background1"/>
          </w:tcPr>
          <w:p w14:paraId="144823DD" w14:textId="40079F6A" w:rsidR="00CE66F9" w:rsidRDefault="00CE66F9"/>
          <w:p w14:paraId="071FE10E" w14:textId="77777777" w:rsidR="00CE66F9" w:rsidRDefault="00CE66F9">
            <w:r>
              <w:t>Create a library of things that patrons can borrow from, featuring unconventional items including but not limited to bakeware, sports equipment, technology, and more.</w:t>
            </w:r>
          </w:p>
          <w:p w14:paraId="40D0BCFF" w14:textId="655591EA" w:rsidR="00CE66F9" w:rsidRDefault="00CE66F9"/>
        </w:tc>
        <w:tc>
          <w:tcPr>
            <w:tcW w:w="2127" w:type="dxa"/>
            <w:shd w:val="clear" w:color="auto" w:fill="FFFFFF" w:themeFill="background1"/>
          </w:tcPr>
          <w:p w14:paraId="1AFBAA67" w14:textId="77777777" w:rsidR="00CE66F9" w:rsidRDefault="00CE66F9"/>
          <w:p w14:paraId="22EF65C5" w14:textId="61C0A927" w:rsidR="00CE66F9" w:rsidRDefault="00CE66F9">
            <w:r>
              <w:t>Circulation statistics and anecdotal feedback for the library of things.</w:t>
            </w:r>
          </w:p>
        </w:tc>
        <w:tc>
          <w:tcPr>
            <w:tcW w:w="1859" w:type="dxa"/>
            <w:shd w:val="clear" w:color="auto" w:fill="FFFFFF" w:themeFill="background1"/>
          </w:tcPr>
          <w:p w14:paraId="551FF5F4" w14:textId="792CD135" w:rsidR="00CE66F9" w:rsidRDefault="004B51BD">
            <w:r>
              <w:t>2026</w:t>
            </w:r>
          </w:p>
        </w:tc>
      </w:tr>
      <w:tr w:rsidR="00CE66F9" w:rsidRPr="006555C6" w14:paraId="3CEC50FE" w14:textId="77777777" w:rsidTr="00966A09">
        <w:trPr>
          <w:trHeight w:val="755"/>
        </w:trPr>
        <w:tc>
          <w:tcPr>
            <w:tcW w:w="1942" w:type="dxa"/>
          </w:tcPr>
          <w:p w14:paraId="5D725147" w14:textId="5FBCD64D" w:rsidR="00CE66F9" w:rsidRDefault="00CE66F9">
            <w:r>
              <w:t>GOAL 7</w:t>
            </w:r>
          </w:p>
        </w:tc>
        <w:tc>
          <w:tcPr>
            <w:tcW w:w="1894" w:type="dxa"/>
            <w:shd w:val="clear" w:color="auto" w:fill="FFFFFF" w:themeFill="background1"/>
          </w:tcPr>
          <w:p w14:paraId="41C49EB6" w14:textId="77777777" w:rsidR="00CE66F9" w:rsidRDefault="00CE66F9">
            <w:r>
              <w:t xml:space="preserve">Increase use and support of the library among diverse populations, particularly populations not currently using the library.  </w:t>
            </w:r>
          </w:p>
          <w:p w14:paraId="05A4FCEB" w14:textId="6E7B80C7" w:rsidR="00CE66F9" w:rsidRDefault="00CE66F9"/>
        </w:tc>
        <w:tc>
          <w:tcPr>
            <w:tcW w:w="2018" w:type="dxa"/>
            <w:shd w:val="clear" w:color="auto" w:fill="FFFFFF" w:themeFill="background1"/>
          </w:tcPr>
          <w:p w14:paraId="00464F09" w14:textId="77777777" w:rsidR="00CE66F9" w:rsidRDefault="00CE66F9">
            <w:r>
              <w:t xml:space="preserve">In collaboration with the public school implement every student gets a library card project. </w:t>
            </w:r>
          </w:p>
          <w:p w14:paraId="13AFE9CA" w14:textId="77777777" w:rsidR="00CE66F9" w:rsidRDefault="00CE66F9"/>
          <w:p w14:paraId="7A422DCD" w14:textId="77777777" w:rsidR="00CE66F9" w:rsidRDefault="00CE66F9">
            <w:r>
              <w:t>Support homeschooling families in the community by offering educational programs throughout the year.</w:t>
            </w:r>
          </w:p>
          <w:p w14:paraId="614DC533" w14:textId="77777777" w:rsidR="00CE66F9" w:rsidRDefault="00CE66F9"/>
          <w:p w14:paraId="40241E15" w14:textId="7B9AB580" w:rsidR="00CE66F9" w:rsidRDefault="00CE66F9">
            <w:r>
              <w:t>Incre</w:t>
            </w:r>
            <w:r w:rsidR="00980D04">
              <w:t>ase visibility by attending community events.</w:t>
            </w:r>
          </w:p>
          <w:p w14:paraId="25877AF8" w14:textId="5CEA5714" w:rsidR="00980D04" w:rsidRDefault="00980D04"/>
        </w:tc>
        <w:tc>
          <w:tcPr>
            <w:tcW w:w="2127" w:type="dxa"/>
            <w:shd w:val="clear" w:color="auto" w:fill="FFFFFF" w:themeFill="background1"/>
          </w:tcPr>
          <w:p w14:paraId="61EAFC7A" w14:textId="77777777" w:rsidR="00CE66F9" w:rsidRDefault="00980D04">
            <w:r>
              <w:t>Monthly registration statistics provide quantitative data for new cardholders.</w:t>
            </w:r>
          </w:p>
          <w:p w14:paraId="763F2976" w14:textId="77777777" w:rsidR="00980D04" w:rsidRDefault="00980D04"/>
          <w:p w14:paraId="4E592D3A" w14:textId="77777777" w:rsidR="00980D04" w:rsidRDefault="00980D04">
            <w:r>
              <w:t>Were two (2) to four (4) home-school programs held throughout the year?</w:t>
            </w:r>
          </w:p>
          <w:p w14:paraId="127CCAA8" w14:textId="77777777" w:rsidR="00980D04" w:rsidRDefault="00980D04"/>
          <w:p w14:paraId="59854D64" w14:textId="1FFB6F13" w:rsidR="00980D04" w:rsidRDefault="00980D04"/>
        </w:tc>
        <w:tc>
          <w:tcPr>
            <w:tcW w:w="1859" w:type="dxa"/>
            <w:shd w:val="clear" w:color="auto" w:fill="FFFFFF" w:themeFill="background1"/>
          </w:tcPr>
          <w:p w14:paraId="69F6D23D" w14:textId="6A718652" w:rsidR="00980D04" w:rsidRDefault="004B51BD">
            <w:r>
              <w:t>2028</w:t>
            </w:r>
          </w:p>
        </w:tc>
      </w:tr>
      <w:tr w:rsidR="00CE66F9" w:rsidRPr="006555C6" w14:paraId="5A288718" w14:textId="77777777" w:rsidTr="00966A09">
        <w:trPr>
          <w:trHeight w:val="755"/>
        </w:trPr>
        <w:tc>
          <w:tcPr>
            <w:tcW w:w="1942" w:type="dxa"/>
          </w:tcPr>
          <w:p w14:paraId="332039C6" w14:textId="3C9B163F" w:rsidR="00CE66F9" w:rsidRDefault="00980D04">
            <w:r>
              <w:t>GOAL 8</w:t>
            </w:r>
          </w:p>
        </w:tc>
        <w:tc>
          <w:tcPr>
            <w:tcW w:w="1894" w:type="dxa"/>
            <w:shd w:val="clear" w:color="auto" w:fill="FFFFFF" w:themeFill="background1"/>
          </w:tcPr>
          <w:p w14:paraId="7655407F" w14:textId="7D02A21F" w:rsidR="00CE66F9" w:rsidRDefault="00980D04">
            <w:r>
              <w:t>Increase marketing opportunities to drive awareness and program attendance.</w:t>
            </w:r>
          </w:p>
        </w:tc>
        <w:tc>
          <w:tcPr>
            <w:tcW w:w="2018" w:type="dxa"/>
            <w:shd w:val="clear" w:color="auto" w:fill="FFFFFF" w:themeFill="background1"/>
          </w:tcPr>
          <w:p w14:paraId="066CC4DC" w14:textId="77777777" w:rsidR="00CE66F9" w:rsidRDefault="00980D04">
            <w:r>
              <w:t>Increase Facebook followers and interaction with a Facebook marketing plan.</w:t>
            </w:r>
          </w:p>
          <w:p w14:paraId="57D88A96" w14:textId="77777777" w:rsidR="00980D04" w:rsidRDefault="00980D04"/>
          <w:p w14:paraId="271EC627" w14:textId="77777777" w:rsidR="00980D04" w:rsidRDefault="00980D04">
            <w:r>
              <w:t>Continue quarterly articles in the village newsletter.</w:t>
            </w:r>
          </w:p>
          <w:p w14:paraId="5DD25E78" w14:textId="77777777" w:rsidR="00980D04" w:rsidRDefault="00980D04"/>
          <w:p w14:paraId="0B0BA162" w14:textId="2B1A5461" w:rsidR="00980D04" w:rsidRDefault="00980D04">
            <w:r>
              <w:t>Send home a newsletter through school.</w:t>
            </w:r>
          </w:p>
          <w:p w14:paraId="650F584F" w14:textId="77777777" w:rsidR="00980D04" w:rsidRDefault="00980D04"/>
          <w:p w14:paraId="73B8F1BC" w14:textId="62258D84" w:rsidR="00980D04" w:rsidRDefault="00980D04">
            <w:r>
              <w:t>Takeover or shutdown and start a new Instagram account.</w:t>
            </w:r>
          </w:p>
          <w:p w14:paraId="4DFB5BD1" w14:textId="77777777" w:rsidR="00980D04" w:rsidRDefault="00980D04"/>
          <w:p w14:paraId="3ADC1A78" w14:textId="7D9BD85C" w:rsidR="00980D04" w:rsidRDefault="00980D04">
            <w:r>
              <w:t>Utilize free events advertising in the Alfred Sun.</w:t>
            </w:r>
          </w:p>
          <w:p w14:paraId="3F984F58" w14:textId="2025C43D" w:rsidR="00980D04" w:rsidRDefault="00980D04"/>
        </w:tc>
        <w:tc>
          <w:tcPr>
            <w:tcW w:w="2127" w:type="dxa"/>
            <w:shd w:val="clear" w:color="auto" w:fill="FFFFFF" w:themeFill="background1"/>
          </w:tcPr>
          <w:p w14:paraId="1AC10D5F" w14:textId="77777777" w:rsidR="00CE66F9" w:rsidRDefault="00980D04">
            <w:r>
              <w:t xml:space="preserve">Increase in program attendance.  </w:t>
            </w:r>
          </w:p>
          <w:p w14:paraId="32BDD440" w14:textId="77777777" w:rsidR="00980D04" w:rsidRDefault="00980D04"/>
          <w:p w14:paraId="5128C74C" w14:textId="20AE0A24" w:rsidR="00980D04" w:rsidRDefault="00980D04">
            <w:r>
              <w:t>Increase in social media statistics.</w:t>
            </w:r>
          </w:p>
        </w:tc>
        <w:tc>
          <w:tcPr>
            <w:tcW w:w="1859" w:type="dxa"/>
            <w:shd w:val="clear" w:color="auto" w:fill="FFFFFF" w:themeFill="background1"/>
          </w:tcPr>
          <w:p w14:paraId="40FE9032" w14:textId="136F4AA5" w:rsidR="00980D04" w:rsidRDefault="00980D04"/>
          <w:p w14:paraId="7CC17F84" w14:textId="77777777" w:rsidR="00980D04" w:rsidRDefault="00980D04">
            <w:r>
              <w:t>Ongoing</w:t>
            </w:r>
          </w:p>
          <w:p w14:paraId="247290C4" w14:textId="24E2A3D4" w:rsidR="00980D04" w:rsidRDefault="00980D04"/>
        </w:tc>
      </w:tr>
    </w:tbl>
    <w:p w14:paraId="7F868D1D" w14:textId="0CC5FA68" w:rsidR="00CC65EF" w:rsidRDefault="00CC65EF"/>
    <w:p w14:paraId="20885548" w14:textId="77777777" w:rsidR="00980D04" w:rsidRDefault="00980D04"/>
    <w:p w14:paraId="6531B50C" w14:textId="4E99C36F" w:rsidR="00980D04" w:rsidRDefault="00980D04" w:rsidP="00980D04">
      <w:pPr>
        <w:jc w:val="center"/>
      </w:pPr>
      <w:r>
        <w:t xml:space="preserve">ADOPTED BY THE ARKPORT PUBLIC LIBRARY BOARD OF TRUSTEES ON </w:t>
      </w:r>
      <w:r w:rsidR="004B51BD">
        <w:t>01/15/2026</w:t>
      </w:r>
    </w:p>
    <w:sectPr w:rsidR="00980D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87BEF" w14:textId="77777777" w:rsidR="005C3BEA" w:rsidRDefault="005C3BEA" w:rsidP="00FF3C2A">
      <w:pPr>
        <w:spacing w:after="0" w:line="240" w:lineRule="auto"/>
      </w:pPr>
      <w:r>
        <w:separator/>
      </w:r>
    </w:p>
  </w:endnote>
  <w:endnote w:type="continuationSeparator" w:id="0">
    <w:p w14:paraId="22E94114" w14:textId="77777777" w:rsidR="005C3BEA" w:rsidRDefault="005C3BEA" w:rsidP="00FF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051D8" w14:textId="77777777" w:rsidR="005C3BEA" w:rsidRDefault="005C3BEA" w:rsidP="00FF3C2A">
      <w:pPr>
        <w:spacing w:after="0" w:line="240" w:lineRule="auto"/>
      </w:pPr>
      <w:r>
        <w:separator/>
      </w:r>
    </w:p>
  </w:footnote>
  <w:footnote w:type="continuationSeparator" w:id="0">
    <w:p w14:paraId="02D61095" w14:textId="77777777" w:rsidR="005C3BEA" w:rsidRDefault="005C3BEA" w:rsidP="00FF3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32"/>
        <w:szCs w:val="32"/>
      </w:rPr>
      <w:alias w:val="Author"/>
      <w:tag w:val=""/>
      <w:id w:val="-952397527"/>
      <w:placeholder>
        <w:docPart w:val="1164D90E22D64336B241529AE840A204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1A450C64" w14:textId="3588DB2C" w:rsidR="00FF3C2A" w:rsidRPr="00980D04" w:rsidRDefault="00FF3C2A">
        <w:pPr>
          <w:pStyle w:val="Header"/>
          <w:jc w:val="center"/>
          <w:rPr>
            <w:sz w:val="32"/>
            <w:szCs w:val="32"/>
          </w:rPr>
        </w:pPr>
        <w:r w:rsidRPr="00980D04">
          <w:rPr>
            <w:sz w:val="32"/>
            <w:szCs w:val="32"/>
          </w:rPr>
          <w:t>ARKPORT PUBLIC LIBRARY</w:t>
        </w:r>
      </w:p>
    </w:sdtContent>
  </w:sdt>
  <w:p w14:paraId="65F912FF" w14:textId="328A5C35" w:rsidR="00FF3C2A" w:rsidRPr="00980D04" w:rsidRDefault="00FF3C2A">
    <w:pPr>
      <w:pStyle w:val="Header"/>
      <w:jc w:val="center"/>
      <w:rPr>
        <w:caps/>
      </w:rPr>
    </w:pPr>
    <w:r w:rsidRPr="00980D04">
      <w:rPr>
        <w:caps/>
        <w:sz w:val="32"/>
        <w:szCs w:val="32"/>
      </w:rPr>
      <w:t xml:space="preserve"> </w:t>
    </w:r>
    <w:sdt>
      <w:sdtPr>
        <w:rPr>
          <w:caps/>
          <w:sz w:val="32"/>
          <w:szCs w:val="32"/>
        </w:rPr>
        <w:alias w:val="Title"/>
        <w:tag w:val=""/>
        <w:id w:val="-1954942076"/>
        <w:placeholder>
          <w:docPart w:val="D897CADEF5684B3BBC74F8079B94D7B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980D04">
          <w:rPr>
            <w:caps/>
            <w:sz w:val="32"/>
            <w:szCs w:val="32"/>
          </w:rPr>
          <w:t>Strategic Plan 2025-2030</w:t>
        </w:r>
      </w:sdtContent>
    </w:sdt>
  </w:p>
  <w:p w14:paraId="2EE78A7E" w14:textId="77777777" w:rsidR="00FF3C2A" w:rsidRDefault="00FF3C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2A"/>
    <w:rsid w:val="000709F2"/>
    <w:rsid w:val="00194BDF"/>
    <w:rsid w:val="003F10C3"/>
    <w:rsid w:val="004B51BD"/>
    <w:rsid w:val="005C2D36"/>
    <w:rsid w:val="005C3BEA"/>
    <w:rsid w:val="006555C6"/>
    <w:rsid w:val="00966A09"/>
    <w:rsid w:val="00980D04"/>
    <w:rsid w:val="009C1B75"/>
    <w:rsid w:val="009E7ED1"/>
    <w:rsid w:val="00A45B2A"/>
    <w:rsid w:val="00B4148A"/>
    <w:rsid w:val="00B47166"/>
    <w:rsid w:val="00CC4FCD"/>
    <w:rsid w:val="00CC65EF"/>
    <w:rsid w:val="00CE66F9"/>
    <w:rsid w:val="00ED14D5"/>
    <w:rsid w:val="00F473BE"/>
    <w:rsid w:val="00F829C1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6324"/>
  <w15:chartTrackingRefBased/>
  <w15:docId w15:val="{1E03782A-428D-4F3C-AED0-6D286B4E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C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C2A"/>
  </w:style>
  <w:style w:type="paragraph" w:styleId="Footer">
    <w:name w:val="footer"/>
    <w:basedOn w:val="Normal"/>
    <w:link w:val="FooterChar"/>
    <w:uiPriority w:val="99"/>
    <w:unhideWhenUsed/>
    <w:rsid w:val="00FF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C2A"/>
  </w:style>
  <w:style w:type="table" w:styleId="TableGrid">
    <w:name w:val="Table Grid"/>
    <w:basedOn w:val="TableNormal"/>
    <w:uiPriority w:val="39"/>
    <w:rsid w:val="00FF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64D90E22D64336B241529AE840A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82DB-BF19-4ABB-8DC4-A4E409CAE524}"/>
      </w:docPartPr>
      <w:docPartBody>
        <w:p w:rsidR="00E36114" w:rsidRDefault="00E36114" w:rsidP="00E36114">
          <w:pPr>
            <w:pStyle w:val="1164D90E22D64336B241529AE840A204"/>
          </w:pPr>
          <w:r>
            <w:rPr>
              <w:color w:val="4472C4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D897CADEF5684B3BBC74F8079B94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B669E-121D-4E12-9F51-9CD22ED4B121}"/>
      </w:docPartPr>
      <w:docPartBody>
        <w:p w:rsidR="00E36114" w:rsidRDefault="00E36114" w:rsidP="00E36114">
          <w:pPr>
            <w:pStyle w:val="D897CADEF5684B3BBC74F8079B94D7B5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14"/>
    <w:rsid w:val="001C661F"/>
    <w:rsid w:val="0071646E"/>
    <w:rsid w:val="00E36114"/>
    <w:rsid w:val="00F4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64D90E22D64336B241529AE840A204">
    <w:name w:val="1164D90E22D64336B241529AE840A204"/>
    <w:rsid w:val="00E36114"/>
  </w:style>
  <w:style w:type="paragraph" w:customStyle="1" w:styleId="D897CADEF5684B3BBC74F8079B94D7B5">
    <w:name w:val="D897CADEF5684B3BBC74F8079B94D7B5"/>
    <w:rsid w:val="00E36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Plan 2025-2030</vt:lpstr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Plan 2025-2030</dc:title>
  <dc:subject/>
  <dc:creator>ARKPORT PUBLIC LIBRARY</dc:creator>
  <cp:keywords/>
  <dc:description/>
  <cp:lastModifiedBy>Karen Gates Smith</cp:lastModifiedBy>
  <cp:revision>2</cp:revision>
  <dcterms:created xsi:type="dcterms:W3CDTF">2026-01-09T15:14:00Z</dcterms:created>
  <dcterms:modified xsi:type="dcterms:W3CDTF">2026-01-09T15:14:00Z</dcterms:modified>
</cp:coreProperties>
</file>